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8B6165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1. What does the term “method” refer to in education?</w:t>
      </w:r>
    </w:p>
    <w:p w14:paraId="01C6398F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hint="default" w:eastAsia="Times New Roman" w:cs="Times New Roman"/>
          <w:color w:val="333333"/>
          <w:szCs w:val="28"/>
          <w:lang w:val="en-US" w:eastAsia="ru-RU"/>
        </w:rPr>
        <w:t xml:space="preserve"> </w:t>
      </w:r>
      <w:r>
        <w:rPr>
          <w:rFonts w:eastAsia="Times New Roman" w:cs="Times New Roman"/>
          <w:color w:val="333333"/>
          <w:szCs w:val="28"/>
          <w:lang w:val="en-US" w:eastAsia="ru-RU"/>
        </w:rPr>
        <w:t>2. According to V.A. Buhbinder, exercises should be:</w:t>
      </w:r>
    </w:p>
    <w:p w14:paraId="460510CF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hint="default" w:eastAsia="Times New Roman" w:cs="Times New Roman"/>
          <w:color w:val="333333"/>
          <w:szCs w:val="28"/>
          <w:lang w:val="en-US" w:eastAsia="ru-RU"/>
        </w:rPr>
        <w:t xml:space="preserve"> </w:t>
      </w:r>
      <w:r>
        <w:rPr>
          <w:rFonts w:eastAsia="Times New Roman" w:cs="Times New Roman"/>
          <w:color w:val="333333"/>
          <w:szCs w:val="28"/>
          <w:lang w:val="en-US" w:eastAsia="ru-RU"/>
        </w:rPr>
        <w:t>3. Which of the following is an example of CLIL?</w:t>
      </w:r>
    </w:p>
    <w:p w14:paraId="7D4084B1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4. What is the first stage of project work according to foreign methodical literature?</w:t>
      </w:r>
    </w:p>
    <w:p w14:paraId="3E2E5308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5. What is the main difference between an approach and a method?</w:t>
      </w:r>
    </w:p>
    <w:p w14:paraId="49980460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6. What is the main focus of Task-Based Language Teaching (TBLT)?</w:t>
      </w:r>
    </w:p>
    <w:p w14:paraId="2ACC9536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7. What does strategic competence help a learner do?</w:t>
      </w:r>
    </w:p>
    <w:p w14:paraId="3F968E75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8. What is the purpose of studying the methodology of teaching English?</w:t>
      </w:r>
    </w:p>
    <w:p w14:paraId="1101C1B9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9. Which of the following refers to discourse competence?</w:t>
      </w:r>
    </w:p>
    <w:p w14:paraId="35BA1EBA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10. According to the text, which empire first showed evidence of learning a foreign language?</w:t>
      </w:r>
    </w:p>
    <w:p w14:paraId="0CEB4304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11. What is the main goal of Communicative Language Teaching (CLT)?</w:t>
      </w:r>
    </w:p>
    <w:p w14:paraId="34065BD7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12. During which century did Greek begin to be learned as a foreign language in the Western Roman Empire?</w:t>
      </w:r>
    </w:p>
    <w:p w14:paraId="045A69C0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13. What is the teacher’s main role in interactive lessons?</w:t>
      </w:r>
    </w:p>
    <w:p w14:paraId="145283BB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14. What is the main rule of brainstorming activities?</w:t>
      </w:r>
    </w:p>
    <w:p w14:paraId="71F9657C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15. What does sociocultural competence mean?</w:t>
      </w:r>
    </w:p>
    <w:p w14:paraId="6E51D6E8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16. When were the first original foreign language textbooks for Uzbek pupils published?</w:t>
      </w:r>
    </w:p>
    <w:p w14:paraId="0ADC1D4E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17. Which languages became more popular by the end of the 16th century, leading to Latin’s decline?</w:t>
      </w:r>
    </w:p>
    <w:p w14:paraId="206D56E6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18. According to Jane Willis (1996), what is the main advantage of tasks in language learning?</w:t>
      </w:r>
    </w:p>
    <w:p w14:paraId="1F71630B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19. The Grammar-Translation Method primarily focuses on:</w:t>
      </w:r>
    </w:p>
    <w:p w14:paraId="30B76D93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20. What does the methodological component of teaching include?</w:t>
      </w:r>
    </w:p>
    <w:p w14:paraId="5E3BB301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21. What does project-based learning primarily aim to develop?</w:t>
      </w:r>
    </w:p>
    <w:p w14:paraId="2393AFB2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22. What is sociolinguistic competence?</w:t>
      </w:r>
    </w:p>
    <w:p w14:paraId="48264996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23. What is the main feature of interactive learning?</w:t>
      </w:r>
    </w:p>
    <w:p w14:paraId="7C31505A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24. According to Hymes (1972), what do learners need to develop in CLT?</w:t>
      </w:r>
    </w:p>
    <w:p w14:paraId="6257A3AD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25. What is the practical goal of foreign language teaching?</w:t>
      </w:r>
    </w:p>
    <w:p w14:paraId="61B9E872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26. According to Solovova, the main goal of foreign language teaching at the Threshold Level is:</w:t>
      </w:r>
    </w:p>
    <w:p w14:paraId="270DD02B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27. What is the content of foreign language teaching mainly concerned with?</w:t>
      </w:r>
    </w:p>
    <w:p w14:paraId="64EFA2C3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28. What is the teacher’s role in a CLT classroom?</w:t>
      </w:r>
    </w:p>
    <w:p w14:paraId="29798F72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29. Which of the following is not a typical activity in CLT?</w:t>
      </w:r>
    </w:p>
    <w:p w14:paraId="686D5676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hint="default" w:eastAsia="Times New Roman" w:cs="Times New Roman"/>
          <w:color w:val="333333"/>
          <w:szCs w:val="28"/>
          <w:lang w:val="en-US" w:eastAsia="ru-RU"/>
        </w:rPr>
        <w:t>3</w:t>
      </w:r>
      <w:r>
        <w:rPr>
          <w:rFonts w:eastAsia="Times New Roman" w:cs="Times New Roman"/>
          <w:color w:val="333333"/>
          <w:szCs w:val="28"/>
          <w:lang w:val="en-US" w:eastAsia="ru-RU"/>
        </w:rPr>
        <w:t>0. Which of the following best defines “methodology”?</w:t>
      </w:r>
    </w:p>
    <w:p w14:paraId="7E160645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31. What is the main purpose of exercises in language teaching?</w:t>
      </w:r>
    </w:p>
    <w:p w14:paraId="0BDE8252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32. What does linguistic competence include?</w:t>
      </w:r>
    </w:p>
    <w:p w14:paraId="3CADDBD8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33. What major educational institution was founded in 1948 in Uzbekistan?</w:t>
      </w:r>
    </w:p>
    <w:p w14:paraId="769DC929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34. Which of the following techniques belongs to the Direct Method?</w:t>
      </w:r>
    </w:p>
    <w:p w14:paraId="11AFFA20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35. According to Rod Ellis (2003), which of the following is a closed task example?</w:t>
      </w:r>
    </w:p>
    <w:p w14:paraId="54C992A7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36. What is the principle of communicative orientation based on?</w:t>
      </w:r>
    </w:p>
    <w:p w14:paraId="6A086EF2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37. According to Michael Long (2015), how do tasks promote language acquisition?</w:t>
      </w:r>
    </w:p>
    <w:p w14:paraId="4A68552B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38. What does strategic competence help a learner do?</w:t>
      </w:r>
    </w:p>
    <w:p w14:paraId="40D86B8F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</w:p>
    <w:p w14:paraId="6CCDFF18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39. What is the difference between role play and business play?</w:t>
      </w:r>
    </w:p>
    <w:p w14:paraId="388164F6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40. What is the practical goal of foreign language teaching?</w:t>
      </w:r>
    </w:p>
    <w:p w14:paraId="4D2632D9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41. Which of the following is an example of learner-oriented aids?</w:t>
      </w:r>
    </w:p>
    <w:p w14:paraId="6181A1E9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42. The upbringing goal of teaching a foreign language focuses on:</w:t>
      </w:r>
    </w:p>
    <w:p w14:paraId="6D999F3A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43. According to R. A. Zaripova, how many stages of foreign language teaching development were identified?</w:t>
      </w:r>
    </w:p>
    <w:p w14:paraId="26B7C6D4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44. What is the main goal of Communicative Language Teaching (CLT)?</w:t>
      </w:r>
    </w:p>
    <w:p w14:paraId="7ED65793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45. What is the main feature of interactive learning?</w:t>
      </w:r>
    </w:p>
    <w:p w14:paraId="764465F0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46. What does the Fishbone Diagram (Cause-and-Effect) help students do?</w:t>
      </w:r>
    </w:p>
    <w:p w14:paraId="78970615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47. According to Edward Anthony (1963), which of the following best defines a technique?</w:t>
      </w:r>
    </w:p>
    <w:p w14:paraId="49CCF9FC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48. What is the purpose of the Jigsaw (Azhurnaya pilmethod?</w:t>
      </w:r>
    </w:p>
    <w:p w14:paraId="09CCC037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49. What is the main focus of the Audiolingual Method?</w:t>
      </w:r>
    </w:p>
    <w:p w14:paraId="09D7377C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50. According to the 2012 Presidential Decree (No. PD-1875), from which grade did English start to be taught in schools?</w:t>
      </w:r>
    </w:p>
    <w:p w14:paraId="16693F0E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51. What is a realistic goal for pronunciation?</w:t>
      </w:r>
    </w:p>
    <w:p w14:paraId="65BA54FC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52. Pronunciation has two key components. What are they?</w:t>
      </w:r>
    </w:p>
    <w:p w14:paraId="57093717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hint="default" w:eastAsia="Times New Roman" w:cs="Times New Roman"/>
          <w:color w:val="333333"/>
          <w:szCs w:val="28"/>
          <w:lang w:val="en-US" w:eastAsia="ru-RU"/>
        </w:rPr>
        <w:t>5</w:t>
      </w:r>
      <w:r>
        <w:rPr>
          <w:rFonts w:eastAsia="Times New Roman" w:cs="Times New Roman"/>
          <w:color w:val="333333"/>
          <w:szCs w:val="28"/>
          <w:lang w:val="en-US" w:eastAsia="ru-RU"/>
        </w:rPr>
        <w:t>3. Why is teaching the IPA not recommended for beginners?</w:t>
      </w:r>
    </w:p>
    <w:p w14:paraId="3F5B8ABE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54. Which aspects of pronunciation are considered “suprasegmentals”?</w:t>
      </w:r>
    </w:p>
    <w:p w14:paraId="1A7F9C60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55. What does intelligibility mean?</w:t>
      </w:r>
    </w:p>
    <w:p w14:paraId="4CABA1C7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hint="default" w:eastAsia="Times New Roman" w:cs="Times New Roman"/>
          <w:color w:val="333333"/>
          <w:szCs w:val="28"/>
          <w:lang w:val="en-US" w:eastAsia="ru-RU"/>
        </w:rPr>
        <w:t>5</w:t>
      </w:r>
      <w:r>
        <w:rPr>
          <w:rFonts w:eastAsia="Times New Roman" w:cs="Times New Roman"/>
          <w:color w:val="333333"/>
          <w:szCs w:val="28"/>
          <w:lang w:val="en-US" w:eastAsia="ru-RU"/>
        </w:rPr>
        <w:t>6. Minimal pairs are used to:</w:t>
      </w:r>
    </w:p>
    <w:p w14:paraId="7B323DED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57. What is “voicing” in pronunciation?</w:t>
      </w:r>
    </w:p>
    <w:p w14:paraId="4B9349D8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58. What is “aspiration” in pronunciation?</w:t>
      </w:r>
    </w:p>
    <w:p w14:paraId="479A4506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59. Which method helps learners practice pronunciation through repetition?</w:t>
      </w:r>
    </w:p>
    <w:p w14:paraId="46757E60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60. Which of the following affects pronunciation learning?</w:t>
      </w:r>
    </w:p>
    <w:p w14:paraId="476EDC14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61. Linking in pronunciation refers to:</w:t>
      </w:r>
    </w:p>
    <w:p w14:paraId="2184EBA4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hint="default" w:eastAsia="Times New Roman" w:cs="Times New Roman"/>
          <w:color w:val="333333"/>
          <w:szCs w:val="28"/>
          <w:lang w:val="en-US" w:eastAsia="ru-RU"/>
        </w:rPr>
        <w:t>6</w:t>
      </w:r>
      <w:r>
        <w:rPr>
          <w:rFonts w:eastAsia="Times New Roman" w:cs="Times New Roman"/>
          <w:color w:val="333333"/>
          <w:szCs w:val="28"/>
          <w:lang w:val="en-US" w:eastAsia="ru-RU"/>
        </w:rPr>
        <w:t>2. What is the difference between accuracy and fluency in pronunciation?</w:t>
      </w:r>
    </w:p>
    <w:p w14:paraId="19B6B40C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63. Which teaching activity is helpful for beginners’ pronunciation practice?</w:t>
      </w:r>
    </w:p>
    <w:p w14:paraId="6B2D925D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64. Why is age an important factor in pronunciation learning?</w:t>
      </w:r>
    </w:p>
    <w:p w14:paraId="0DAEFA9C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65. What is the main benefit of good pronunciation in language learning?</w:t>
      </w:r>
    </w:p>
    <w:p w14:paraId="7026547D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66. What does ASR (Automatic Speech Recognition) do?</w:t>
      </w:r>
    </w:p>
    <w:p w14:paraId="56D9BA71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67. What is CAPT (Computer-Assisted Pronunciation Training)?</w:t>
      </w:r>
    </w:p>
    <w:p w14:paraId="5DF70C54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68. How does Text-to-Speech (TTS) help learners?</w:t>
      </w:r>
    </w:p>
    <w:p w14:paraId="3B019306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69. What is the main purpose of Virtual Reality (VR) in pronunciation teaching?</w:t>
      </w:r>
    </w:p>
    <w:p w14:paraId="12032E98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70. What does Augmented Reality (AR) do in pronunciation learning?</w:t>
      </w:r>
    </w:p>
    <w:p w14:paraId="59516474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71. Which approach explains how to move the mouth, lips, and tongue to make sounds?</w:t>
      </w:r>
    </w:p>
    <w:p w14:paraId="11AEAB9F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72. How does the Acoustic Approach teach pronunciation?</w:t>
      </w:r>
    </w:p>
    <w:p w14:paraId="67950991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73. What is the key feature of the Differentiated Approach?</w:t>
      </w:r>
    </w:p>
    <w:p w14:paraId="48264AEF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74. Which method is considered natural and mostly unconscious in pronunciation learning?</w:t>
      </w:r>
    </w:p>
    <w:p w14:paraId="54677140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75. What is the main purpose of the Analysis Method in pronunciation learning?</w:t>
      </w:r>
    </w:p>
    <w:p w14:paraId="09D8B5BC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76. Why is imitation important at the beginning of learning pronunciation?</w:t>
      </w:r>
    </w:p>
    <w:p w14:paraId="5B644EA0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77. Why should teachers consider differences between languages when teaching pronunciation?</w:t>
      </w:r>
    </w:p>
    <w:p w14:paraId="3FE9FDE8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78. How should pronunciation material be presented to learners?</w:t>
      </w:r>
    </w:p>
    <w:p w14:paraId="6745EA91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79. Why is developing listening and speaking together important in pronunciation learning?</w:t>
      </w:r>
    </w:p>
    <w:p w14:paraId="1CD07218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80. What is the main role of vocabulary in language learning?</w:t>
      </w:r>
    </w:p>
    <w:p w14:paraId="7CD273FB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81. According to Nunan, what should teachers show students in vocabulary learning?</w:t>
      </w:r>
    </w:p>
    <w:p w14:paraId="253B2152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82. What are sub-skills in vocabulary teaching?</w:t>
      </w:r>
    </w:p>
    <w:p w14:paraId="7636E946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83. What is the purpose of practicing techniques independently?</w:t>
      </w:r>
    </w:p>
    <w:p w14:paraId="6F04C30B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84. How does reflection help learners in vocabulary lessons?</w:t>
      </w:r>
    </w:p>
    <w:p w14:paraId="2B7CE579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85. What is an engaging vocabulary technique suggested by Harmer?</w:t>
      </w:r>
    </w:p>
    <w:p w14:paraId="0AA4B335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86. What is receptive vocabulary?</w:t>
      </w:r>
    </w:p>
    <w:p w14:paraId="32C11C9D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87. What is productive vocabulary?</w:t>
      </w:r>
    </w:p>
    <w:p w14:paraId="610F293D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88. What is incidental learning in vocabulary acquisition?</w:t>
      </w:r>
    </w:p>
    <w:p w14:paraId="2E00884B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hint="default" w:eastAsia="Times New Roman" w:cs="Times New Roman"/>
          <w:color w:val="333333"/>
          <w:szCs w:val="28"/>
          <w:lang w:val="en-US" w:eastAsia="ru-RU"/>
        </w:rPr>
        <w:t>8</w:t>
      </w:r>
      <w:r>
        <w:rPr>
          <w:rFonts w:eastAsia="Times New Roman" w:cs="Times New Roman"/>
          <w:color w:val="333333"/>
          <w:szCs w:val="28"/>
          <w:lang w:val="en-US" w:eastAsia="ru-RU"/>
        </w:rPr>
        <w:t>9. What does morphological instruction teach?</w:t>
      </w:r>
    </w:p>
    <w:p w14:paraId="17987EF8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90. What is the purpose of word clusters and semantic mapping?</w:t>
      </w:r>
    </w:p>
    <w:p w14:paraId="4A3E0B75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91. According to Krashen, how is most vocabulary acquired?</w:t>
      </w:r>
    </w:p>
    <w:p w14:paraId="181CD124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92. What balance does Paul Nation suggest for vocabulary learning?</w:t>
      </w:r>
    </w:p>
    <w:p w14:paraId="7DBA7A25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93. What do Beck, McKeown, and Kucan emphasize in vocabulary teaching?</w:t>
      </w:r>
    </w:p>
    <w:p w14:paraId="141F97C5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94. Why is interactive shared reading effective for vocabulary acquisition?</w:t>
      </w:r>
    </w:p>
    <w:p w14:paraId="5EEBE359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95. How does a growth mindset affect vocabulary learning?</w:t>
      </w:r>
    </w:p>
    <w:p w14:paraId="704F7B63">
      <w:pPr>
        <w:shd w:val="clear" w:color="auto" w:fill="FFFFFF"/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96. Who first introduced the term “competence”?</w:t>
      </w:r>
    </w:p>
    <w:p w14:paraId="48B0AFFE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97. What is the highest level in the Dreyfus Model of Skill Acquisition?</w:t>
      </w:r>
    </w:p>
    <w:p w14:paraId="06E74EFC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98. Which type of competence refers to unique strengths giving an organization an advantage?</w:t>
      </w:r>
    </w:p>
    <w:p w14:paraId="42389089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hint="default" w:eastAsia="Times New Roman" w:cs="Times New Roman"/>
          <w:color w:val="333333"/>
          <w:szCs w:val="28"/>
          <w:lang w:val="en-US" w:eastAsia="ru-RU"/>
        </w:rPr>
        <w:t>9</w:t>
      </w:r>
      <w:r>
        <w:rPr>
          <w:rFonts w:eastAsia="Times New Roman" w:cs="Times New Roman"/>
          <w:color w:val="333333"/>
          <w:szCs w:val="28"/>
          <w:lang w:val="en-US" w:eastAsia="ru-RU"/>
        </w:rPr>
        <w:t>9. In FLT planning, what does a needs analysis help determine?</w:t>
      </w:r>
    </w:p>
    <w:p w14:paraId="1EB4EF5F">
      <w:pPr>
        <w:spacing w:after="0"/>
        <w:rPr>
          <w:rFonts w:eastAsia="Times New Roman" w:cs="Times New Roman"/>
          <w:color w:val="333333"/>
          <w:szCs w:val="28"/>
          <w:lang w:val="en-US" w:eastAsia="ru-RU"/>
        </w:rPr>
      </w:pPr>
      <w:r>
        <w:rPr>
          <w:rFonts w:eastAsia="Times New Roman" w:cs="Times New Roman"/>
          <w:color w:val="333333"/>
          <w:szCs w:val="28"/>
          <w:lang w:val="en-US" w:eastAsia="ru-RU"/>
        </w:rPr>
        <w:t>100. Which factor most influences pronunciation learning?</w:t>
      </w:r>
    </w:p>
    <w:p w14:paraId="7C05D18C">
      <w:pPr>
        <w:spacing w:after="0"/>
        <w:jc w:val="both"/>
        <w:rPr>
          <w:b/>
          <w:lang w:val="en-US"/>
        </w:rPr>
      </w:pPr>
    </w:p>
    <w:p w14:paraId="42CB99E0">
      <w:pPr>
        <w:spacing w:after="0"/>
        <w:jc w:val="both"/>
        <w:rPr>
          <w:b/>
          <w:lang w:val="en-US"/>
        </w:rPr>
      </w:pPr>
    </w:p>
    <w:p w14:paraId="567E39FA">
      <w:pPr>
        <w:spacing w:after="0"/>
        <w:jc w:val="both"/>
        <w:rPr>
          <w:b/>
          <w:lang w:val="en-US"/>
        </w:rPr>
      </w:pPr>
    </w:p>
    <w:p w14:paraId="2D49ECDE">
      <w:pPr>
        <w:spacing w:after="0"/>
        <w:jc w:val="both"/>
        <w:rPr>
          <w:b/>
          <w:lang w:val="en-US"/>
        </w:rPr>
      </w:pPr>
    </w:p>
    <w:p w14:paraId="42BBD599">
      <w:pPr>
        <w:spacing w:after="0"/>
        <w:jc w:val="both"/>
        <w:rPr>
          <w:b/>
          <w:lang w:val="en-US"/>
        </w:rPr>
      </w:pPr>
    </w:p>
    <w:p w14:paraId="2CF76AEC">
      <w:pPr>
        <w:spacing w:after="0"/>
        <w:jc w:val="both"/>
        <w:rPr>
          <w:b/>
          <w:lang w:val="en-US"/>
        </w:rPr>
      </w:pPr>
    </w:p>
    <w:p w14:paraId="4870B5AD">
      <w:pPr>
        <w:spacing w:after="0"/>
        <w:jc w:val="both"/>
        <w:rPr>
          <w:b/>
          <w:lang w:val="en-US"/>
        </w:rPr>
      </w:pPr>
    </w:p>
    <w:p w14:paraId="1E50D6C9">
      <w:pPr>
        <w:spacing w:after="0"/>
        <w:jc w:val="both"/>
      </w:pPr>
      <w:bookmarkStart w:id="0" w:name="_GoBack"/>
      <w:bookmarkEnd w:id="0"/>
    </w:p>
    <w:sectPr>
      <w:pgSz w:w="11906" w:h="16838"/>
      <w:pgMar w:top="1134" w:right="851" w:bottom="1134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FFA"/>
    <w:rsid w:val="002A6A90"/>
    <w:rsid w:val="005572A8"/>
    <w:rsid w:val="006C0B77"/>
    <w:rsid w:val="008242FF"/>
    <w:rsid w:val="00870751"/>
    <w:rsid w:val="00922C48"/>
    <w:rsid w:val="00AB3FFA"/>
    <w:rsid w:val="00B915B7"/>
    <w:rsid w:val="00EA59DF"/>
    <w:rsid w:val="00EE4070"/>
    <w:rsid w:val="00F12C76"/>
    <w:rsid w:val="0E0A26DB"/>
    <w:rsid w:val="482F11B6"/>
    <w:rsid w:val="4D9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40" w:lineRule="auto"/>
    </w:pPr>
    <w:rPr>
      <w:rFonts w:ascii="Times New Roman" w:hAnsi="Times New Roman" w:eastAsiaTheme="minorHAnsi" w:cstheme="minorBidi"/>
      <w:sz w:val="28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3166</Words>
  <Characters>18052</Characters>
  <Lines>150</Lines>
  <Paragraphs>42</Paragraphs>
  <TotalTime>9</TotalTime>
  <ScaleCrop>false</ScaleCrop>
  <LinksUpToDate>false</LinksUpToDate>
  <CharactersWithSpaces>21176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2026-02-23T10:18:00Z</dcterms:created>
  <dc:creator>Пользователь</dc:creator>
  <cp:lastModifiedBy>ALTECHUZ</cp:lastModifiedBy>
  <dcterms:modified xsi:type="dcterms:W3CDTF">2026-03-04T10:10:58Z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42264C0D77084C3AAFAEC557B87AE73A_12</vt:lpwstr>
  </property>
</Properties>
</file>